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ED20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center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b/>
          <w:bCs/>
          <w:lang w:eastAsia="ru-RU"/>
        </w:rPr>
        <w:t>Правила</w:t>
      </w:r>
    </w:p>
    <w:p w14:paraId="4F0EA7C3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center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b/>
          <w:bCs/>
          <w:lang w:eastAsia="ru-RU"/>
        </w:rPr>
        <w:t>поведения получателя социальных услуг</w:t>
      </w:r>
    </w:p>
    <w:p w14:paraId="0046B418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center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b/>
          <w:bCs/>
          <w:lang w:eastAsia="ru-RU"/>
        </w:rPr>
        <w:t>при социальном обслуживании на дому</w:t>
      </w:r>
    </w:p>
    <w:p w14:paraId="33779E70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0F05FE7E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1. Социальное обслуживание на дому осуществляется социальным работником.</w:t>
      </w:r>
    </w:p>
    <w:p w14:paraId="7400D46E" w14:textId="2A509259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 xml:space="preserve">2. Социальное обслуживание на дому осуществляется путем предоставления социальных услуг на основании договора, заключенного между получателем социальных услуг и МУ «КЦСОН города </w:t>
      </w:r>
      <w:r w:rsidR="00192592" w:rsidRPr="00E51B75">
        <w:rPr>
          <w:rFonts w:eastAsia="Times New Roman"/>
          <w:lang w:eastAsia="ru-RU"/>
        </w:rPr>
        <w:t>Снежинска</w:t>
      </w:r>
      <w:r w:rsidRPr="00E51B75">
        <w:rPr>
          <w:rFonts w:eastAsia="Times New Roman"/>
          <w:lang w:eastAsia="ru-RU"/>
        </w:rPr>
        <w:t>» (далее – учреждение)</w:t>
      </w:r>
    </w:p>
    <w:p w14:paraId="5EE263B0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 Получатель социальных услуг обязан:</w:t>
      </w:r>
    </w:p>
    <w:p w14:paraId="2E174E26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3.1 находиться дома в дни планового посещения, либо заранее за 1-2 дня оповещать социального работника, предоставляющего непосредственно социальные услуги и учреждение о планируемом отсутствии;</w:t>
      </w:r>
    </w:p>
    <w:p w14:paraId="4F1DE145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3.2 организовать беспрепятственный доступ социальному работнику, предоставляющему непосредственно социальные услуги, в жилое помещение в установленное для посещения время;</w:t>
      </w:r>
    </w:p>
    <w:p w14:paraId="4857E942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3.3 соблюдать общепринятые нормы поведения;</w:t>
      </w:r>
    </w:p>
    <w:p w14:paraId="6F9C76F8" w14:textId="7963CE6E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3.4 уважительно относиться к социальному работнику, предоставляющего непосредственно социальные услуги и сотрудникам, осуществляющим контроль (заведующему отделением, заместителю директора, директору учреждения);</w:t>
      </w:r>
    </w:p>
    <w:p w14:paraId="608CFACF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3.5 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не употреблять нецензурную брань, не применять физическое насилие и другие действия, унижающие человеческое достоинство;</w:t>
      </w:r>
    </w:p>
    <w:p w14:paraId="1B7EB4A3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3.6 заранее планировать вид оказываемых социальных услуг;</w:t>
      </w:r>
    </w:p>
    <w:p w14:paraId="66E49818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3.7 формировать заказ на покупку товаров и услуг не позднее дня, предшествовавшего дню планового посещения;</w:t>
      </w:r>
    </w:p>
    <w:p w14:paraId="6AABCA7A" w14:textId="4381ECCC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 xml:space="preserve">3.8 при формировании заявки на покупку товаров не допускать превышение предельно допустимых нагрузок при подъеме и перемещении тяжестей вручную (не более </w:t>
      </w:r>
      <w:r w:rsidR="00760AE4" w:rsidRPr="00E51B75">
        <w:rPr>
          <w:rFonts w:eastAsia="Times New Roman"/>
          <w:lang w:eastAsia="ru-RU"/>
        </w:rPr>
        <w:t>7</w:t>
      </w:r>
      <w:r w:rsidRPr="00E51B75">
        <w:rPr>
          <w:rFonts w:eastAsia="Times New Roman"/>
          <w:lang w:eastAsia="ru-RU"/>
        </w:rPr>
        <w:t> кг.);</w:t>
      </w:r>
    </w:p>
    <w:p w14:paraId="5B838A87" w14:textId="217CD4F5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3.9 своевременно обеспечивать денежными средствами социального работника, предоставляющего непосредственно социальные услуги в размере, достаточном для приобретения заказанных товаров, лекарственных средств, изделий медицинского назначения, услуг;</w:t>
      </w:r>
    </w:p>
    <w:p w14:paraId="60663F92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3.10 заказывать товары социальному работнику для приобретения в ближайших магазинах, находящихся в шаговой доступности от места жительства получателя социальных услуг, в случае их отсутствия, заявка переносится на другое время. Заявка выполняется в срочном порядке в случае необходимости приобретения жизнеобеспечивающих препаратов.</w:t>
      </w:r>
    </w:p>
    <w:p w14:paraId="4DA1BEC5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3.11 обеспечивать социального работника, предоставляющего непосредственно социальные услуги, инвентарем (шваброй, тряпкой, моющими средствами и др.) для влажной уборки жилого помещения;</w:t>
      </w:r>
    </w:p>
    <w:p w14:paraId="512079A3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 xml:space="preserve">3.12 регулярно расписываться в тетради взаиморасчетов за каждую оказанную услугу, а </w:t>
      </w:r>
      <w:proofErr w:type="gramStart"/>
      <w:r w:rsidRPr="00E51B75">
        <w:rPr>
          <w:rFonts w:eastAsia="Times New Roman"/>
          <w:lang w:eastAsia="ru-RU"/>
        </w:rPr>
        <w:t>так же</w:t>
      </w:r>
      <w:proofErr w:type="gramEnd"/>
      <w:r w:rsidRPr="00E51B75">
        <w:rPr>
          <w:rFonts w:eastAsia="Times New Roman"/>
          <w:lang w:eastAsia="ru-RU"/>
        </w:rPr>
        <w:t xml:space="preserve"> за денежные средства, выдаваемые на приобретение продуктов и предметов первой необходимости;</w:t>
      </w:r>
    </w:p>
    <w:p w14:paraId="65E73588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lastRenderedPageBreak/>
        <w:t>3.13 своевременно вносить плату за оказанные социальные услуги (при условии обслуживания на платной основе);</w:t>
      </w:r>
    </w:p>
    <w:p w14:paraId="71FDA202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3.14 создавать условия, не подвергающие опасности жизнь и здоровье лиц, осуществляющих социальное обслуживание;</w:t>
      </w:r>
    </w:p>
    <w:p w14:paraId="2A3D0D61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3.15 поддерживать должное санитарное состояние жилища;</w:t>
      </w:r>
    </w:p>
    <w:p w14:paraId="03371663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3.16 соблюдать правила личной гигиены;</w:t>
      </w:r>
    </w:p>
    <w:p w14:paraId="736286C3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3.17 самостоятельно содержать домашних животных;</w:t>
      </w:r>
    </w:p>
    <w:p w14:paraId="25D8ECE4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3.18 не употреблять в общении с сотрудниками учреждения ненормативную лексику, не применять физическое насилие и другие действия, унижающие человеческое достоинство;</w:t>
      </w:r>
    </w:p>
    <w:p w14:paraId="0E04AF96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3.19 соблюдать настоящие Правила.</w:t>
      </w:r>
    </w:p>
    <w:p w14:paraId="64D0CF47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4. Получатель социальных услуг не имеет права:</w:t>
      </w:r>
    </w:p>
    <w:p w14:paraId="39ACC311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4.1 требовать от социального работника обслуживания третьих лиц (родственников, соседей, знакомых и т.п.);</w:t>
      </w:r>
    </w:p>
    <w:p w14:paraId="33C428B6" w14:textId="77777777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4.2 требовать оказания услуг, не предусмотренных условиями договора, а также индивидуальной программой;</w:t>
      </w:r>
    </w:p>
    <w:p w14:paraId="754908D4" w14:textId="548F48D4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eastAsia="Times New Roman"/>
          <w:lang w:eastAsia="ru-RU"/>
        </w:rPr>
      </w:pPr>
      <w:r w:rsidRPr="00E51B75">
        <w:rPr>
          <w:rFonts w:eastAsia="Times New Roman"/>
          <w:lang w:eastAsia="ru-RU"/>
        </w:rPr>
        <w:t>4.3 требовать от социального работника приобретения товаров за счет его личных денежных средств;</w:t>
      </w:r>
    </w:p>
    <w:p w14:paraId="328B8CF9" w14:textId="532B433A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eastAsia="Times New Roman"/>
          <w:lang w:eastAsia="ru-RU"/>
        </w:rPr>
      </w:pPr>
      <w:r w:rsidRPr="00E51B75">
        <w:rPr>
          <w:rFonts w:eastAsia="Times New Roman"/>
          <w:lang w:eastAsia="ru-RU"/>
        </w:rPr>
        <w:t xml:space="preserve">4.4. требовать от социального работника приобретения </w:t>
      </w:r>
      <w:proofErr w:type="spellStart"/>
      <w:r w:rsidRPr="00E51B75">
        <w:rPr>
          <w:rFonts w:eastAsia="Times New Roman"/>
          <w:lang w:eastAsia="ru-RU"/>
        </w:rPr>
        <w:t>алкоголесодержащей</w:t>
      </w:r>
      <w:proofErr w:type="spellEnd"/>
      <w:r w:rsidRPr="00E51B75">
        <w:rPr>
          <w:rFonts w:eastAsia="Times New Roman"/>
          <w:lang w:eastAsia="ru-RU"/>
        </w:rPr>
        <w:t xml:space="preserve"> и/или наркосодержащей продукции и т.п.</w:t>
      </w:r>
    </w:p>
    <w:p w14:paraId="396650A5" w14:textId="148B9860" w:rsidR="00BF1293" w:rsidRPr="00E51B75" w:rsidRDefault="00BF1293" w:rsidP="00BF1293">
      <w:pPr>
        <w:shd w:val="clear" w:color="auto" w:fill="FFFFFF"/>
        <w:spacing w:line="270" w:lineRule="atLeast"/>
        <w:ind w:firstLine="851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E51B75">
        <w:rPr>
          <w:rFonts w:eastAsia="Times New Roman"/>
          <w:lang w:eastAsia="ru-RU"/>
        </w:rPr>
        <w:t>5. В случае неисполнения получателем социальных услуг п.3</w:t>
      </w:r>
      <w:r w:rsidR="00772274" w:rsidRPr="00E51B75">
        <w:rPr>
          <w:rFonts w:eastAsia="Times New Roman"/>
          <w:lang w:eastAsia="ru-RU"/>
        </w:rPr>
        <w:t>, 4</w:t>
      </w:r>
      <w:r w:rsidRPr="00E51B75">
        <w:rPr>
          <w:rFonts w:eastAsia="Times New Roman"/>
          <w:lang w:eastAsia="ru-RU"/>
        </w:rPr>
        <w:t xml:space="preserve"> настоящих правил учреждение уведомляет в письменном виде получателя социальных услуг о возможных последствиях его действий. При повторном нарушении учреждение вправе принять решение о снятии получателя с обслуживания на дому и расторжении Договора.</w:t>
      </w:r>
    </w:p>
    <w:p w14:paraId="02E1853C" w14:textId="410344F2" w:rsidR="0021553D" w:rsidRPr="00E51B75" w:rsidRDefault="0021553D"/>
    <w:p w14:paraId="3578D833" w14:textId="780ADFA9" w:rsidR="00513BF7" w:rsidRPr="00E51B75" w:rsidRDefault="00513BF7"/>
    <w:p w14:paraId="54334D01" w14:textId="4F1E0DE2" w:rsidR="00513BF7" w:rsidRPr="00E51B75" w:rsidRDefault="00513BF7"/>
    <w:p w14:paraId="4F076DDE" w14:textId="6B0EC486" w:rsidR="00513BF7" w:rsidRPr="00E51B75" w:rsidRDefault="00513BF7"/>
    <w:p w14:paraId="30963195" w14:textId="5FF46448" w:rsidR="00513BF7" w:rsidRPr="00E51B75" w:rsidRDefault="00513BF7" w:rsidP="00513BF7">
      <w:pPr>
        <w:shd w:val="clear" w:color="auto" w:fill="FFFFFF"/>
        <w:spacing w:line="270" w:lineRule="atLeast"/>
        <w:jc w:val="both"/>
        <w:textAlignment w:val="top"/>
        <w:rPr>
          <w:rFonts w:eastAsia="Times New Roman"/>
          <w:lang w:eastAsia="ru-RU"/>
        </w:rPr>
      </w:pPr>
      <w:r w:rsidRPr="00E51B75">
        <w:rPr>
          <w:rFonts w:eastAsia="Times New Roman"/>
          <w:lang w:eastAsia="ru-RU"/>
        </w:rPr>
        <w:t xml:space="preserve">Получатель </w:t>
      </w:r>
      <w:r w:rsidRPr="00E51B75">
        <w:rPr>
          <w:rFonts w:eastAsia="Times New Roman"/>
          <w:lang w:eastAsia="ru-RU"/>
        </w:rPr>
        <w:br/>
        <w:t>социальных услуг</w:t>
      </w:r>
      <w:r w:rsidRPr="00E51B75">
        <w:rPr>
          <w:rFonts w:eastAsia="Times New Roman"/>
          <w:lang w:eastAsia="ru-RU"/>
        </w:rPr>
        <w:tab/>
      </w:r>
      <w:r w:rsidRPr="00E51B75">
        <w:rPr>
          <w:rFonts w:eastAsia="Times New Roman"/>
          <w:lang w:eastAsia="ru-RU"/>
        </w:rPr>
        <w:tab/>
        <w:t>____________________</w:t>
      </w:r>
      <w:r w:rsidRPr="00E51B75">
        <w:rPr>
          <w:rFonts w:eastAsia="Times New Roman"/>
          <w:lang w:eastAsia="ru-RU"/>
        </w:rPr>
        <w:tab/>
      </w:r>
      <w:r w:rsidRPr="00E51B75">
        <w:rPr>
          <w:rFonts w:eastAsia="Times New Roman"/>
          <w:lang w:eastAsia="ru-RU"/>
        </w:rPr>
        <w:tab/>
        <w:t>_________________</w:t>
      </w:r>
    </w:p>
    <w:p w14:paraId="0A09A70B" w14:textId="233E72A9" w:rsidR="00513BF7" w:rsidRPr="00E51B75" w:rsidRDefault="00513BF7" w:rsidP="00513BF7">
      <w:pPr>
        <w:shd w:val="clear" w:color="auto" w:fill="FFFFFF"/>
        <w:spacing w:line="270" w:lineRule="atLeast"/>
        <w:jc w:val="both"/>
        <w:textAlignment w:val="top"/>
        <w:rPr>
          <w:rFonts w:eastAsia="Times New Roman"/>
          <w:lang w:eastAsia="ru-RU"/>
        </w:rPr>
      </w:pPr>
      <w:r w:rsidRPr="00E51B75">
        <w:rPr>
          <w:rFonts w:eastAsia="Times New Roman"/>
          <w:lang w:eastAsia="ru-RU"/>
        </w:rPr>
        <w:tab/>
      </w:r>
      <w:r w:rsidRPr="00E51B75">
        <w:rPr>
          <w:rFonts w:eastAsia="Times New Roman"/>
          <w:lang w:eastAsia="ru-RU"/>
        </w:rPr>
        <w:tab/>
      </w:r>
      <w:r w:rsidRPr="00E51B75">
        <w:rPr>
          <w:rFonts w:eastAsia="Times New Roman"/>
          <w:lang w:eastAsia="ru-RU"/>
        </w:rPr>
        <w:tab/>
      </w:r>
      <w:r w:rsidRPr="00E51B75">
        <w:rPr>
          <w:rFonts w:eastAsia="Times New Roman"/>
          <w:lang w:eastAsia="ru-RU"/>
        </w:rPr>
        <w:tab/>
      </w:r>
      <w:r w:rsidRPr="00E51B75">
        <w:rPr>
          <w:rFonts w:eastAsia="Times New Roman"/>
          <w:lang w:eastAsia="ru-RU"/>
        </w:rPr>
        <w:tab/>
      </w:r>
      <w:r w:rsidRPr="00E51B75">
        <w:rPr>
          <w:rFonts w:eastAsia="Times New Roman"/>
          <w:lang w:eastAsia="ru-RU"/>
        </w:rPr>
        <w:tab/>
        <w:t>подпись</w:t>
      </w:r>
      <w:r w:rsidRPr="00E51B75">
        <w:rPr>
          <w:rFonts w:eastAsia="Times New Roman"/>
          <w:lang w:eastAsia="ru-RU"/>
        </w:rPr>
        <w:tab/>
      </w:r>
      <w:r w:rsidRPr="00E51B75">
        <w:rPr>
          <w:rFonts w:eastAsia="Times New Roman"/>
          <w:lang w:eastAsia="ru-RU"/>
        </w:rPr>
        <w:tab/>
      </w:r>
      <w:r w:rsidRPr="00E51B75">
        <w:rPr>
          <w:rFonts w:eastAsia="Times New Roman"/>
          <w:lang w:eastAsia="ru-RU"/>
        </w:rPr>
        <w:tab/>
        <w:t>Фамилия И.О., дата</w:t>
      </w:r>
    </w:p>
    <w:p w14:paraId="5FDF45C9" w14:textId="13851E78" w:rsidR="00513BF7" w:rsidRPr="00E51B75" w:rsidRDefault="00513BF7" w:rsidP="00513BF7">
      <w:pPr>
        <w:shd w:val="clear" w:color="auto" w:fill="FFFFFF"/>
        <w:spacing w:line="270" w:lineRule="atLeast"/>
        <w:ind w:firstLine="851"/>
        <w:jc w:val="both"/>
        <w:textAlignment w:val="top"/>
        <w:rPr>
          <w:rFonts w:eastAsia="Times New Roman"/>
          <w:lang w:eastAsia="ru-RU"/>
        </w:rPr>
      </w:pPr>
    </w:p>
    <w:p w14:paraId="74EE8B07" w14:textId="7E587689" w:rsidR="00513BF7" w:rsidRPr="00E51B75" w:rsidRDefault="00513BF7" w:rsidP="00513BF7">
      <w:pPr>
        <w:shd w:val="clear" w:color="auto" w:fill="FFFFFF"/>
        <w:spacing w:line="270" w:lineRule="atLeast"/>
        <w:ind w:firstLine="851"/>
        <w:jc w:val="both"/>
        <w:textAlignment w:val="top"/>
        <w:rPr>
          <w:rFonts w:eastAsia="Times New Roman"/>
          <w:lang w:eastAsia="ru-RU"/>
        </w:rPr>
      </w:pPr>
    </w:p>
    <w:p w14:paraId="22C874A9" w14:textId="7F3039DA" w:rsidR="00513BF7" w:rsidRPr="00513BF7" w:rsidRDefault="00513BF7" w:rsidP="00513BF7">
      <w:pPr>
        <w:shd w:val="clear" w:color="auto" w:fill="FFFFFF"/>
        <w:spacing w:line="270" w:lineRule="atLeast"/>
        <w:ind w:firstLine="851"/>
        <w:jc w:val="both"/>
        <w:textAlignment w:val="top"/>
        <w:rPr>
          <w:rFonts w:eastAsia="Times New Roman"/>
          <w:color w:val="304855"/>
          <w:lang w:eastAsia="ru-RU"/>
        </w:rPr>
      </w:pPr>
    </w:p>
    <w:p w14:paraId="782864D1" w14:textId="40B0933F" w:rsidR="00513BF7" w:rsidRPr="00513BF7" w:rsidRDefault="00513BF7" w:rsidP="00513BF7">
      <w:pPr>
        <w:shd w:val="clear" w:color="auto" w:fill="FFFFFF"/>
        <w:spacing w:line="270" w:lineRule="atLeast"/>
        <w:ind w:firstLine="851"/>
        <w:jc w:val="both"/>
        <w:textAlignment w:val="top"/>
        <w:rPr>
          <w:rFonts w:eastAsia="Times New Roman"/>
          <w:color w:val="304855"/>
          <w:lang w:eastAsia="ru-RU"/>
        </w:rPr>
      </w:pPr>
    </w:p>
    <w:p w14:paraId="510DB253" w14:textId="57E0F1AF" w:rsidR="00513BF7" w:rsidRPr="00DF280D" w:rsidRDefault="00513BF7" w:rsidP="00513BF7">
      <w:pPr>
        <w:shd w:val="clear" w:color="auto" w:fill="FFFFFF"/>
        <w:spacing w:line="270" w:lineRule="atLeast"/>
        <w:jc w:val="both"/>
        <w:textAlignment w:val="top"/>
        <w:rPr>
          <w:rFonts w:eastAsia="Times New Roman"/>
          <w:lang w:eastAsia="ru-RU"/>
        </w:rPr>
      </w:pPr>
      <w:r w:rsidRPr="00DF280D">
        <w:rPr>
          <w:rFonts w:eastAsia="Times New Roman"/>
          <w:lang w:eastAsia="ru-RU"/>
        </w:rPr>
        <w:t>1 экз. получил(а) на руки.</w:t>
      </w:r>
    </w:p>
    <w:sectPr w:rsidR="00513BF7" w:rsidRPr="00DF280D" w:rsidSect="002B1388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93"/>
    <w:rsid w:val="00026B8A"/>
    <w:rsid w:val="00192592"/>
    <w:rsid w:val="0021553D"/>
    <w:rsid w:val="002A3E0C"/>
    <w:rsid w:val="002B1388"/>
    <w:rsid w:val="00513BF7"/>
    <w:rsid w:val="00607910"/>
    <w:rsid w:val="00760AE4"/>
    <w:rsid w:val="00772274"/>
    <w:rsid w:val="00BF1293"/>
    <w:rsid w:val="00D5182C"/>
    <w:rsid w:val="00DF280D"/>
    <w:rsid w:val="00E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D340"/>
  <w15:chartTrackingRefBased/>
  <w15:docId w15:val="{46DC4578-3E34-4C01-8641-C50756F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2021-07-13T09:04:00Z</cp:lastPrinted>
  <dcterms:created xsi:type="dcterms:W3CDTF">2021-07-13T09:15:00Z</dcterms:created>
  <dcterms:modified xsi:type="dcterms:W3CDTF">2021-07-13T09:15:00Z</dcterms:modified>
</cp:coreProperties>
</file>